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27D5" w:rsidRDefault="00000000">
      <w:r>
        <w:t>Dear Israel Adventure Traveler,</w:t>
      </w:r>
    </w:p>
    <w:p w14:paraId="00000002" w14:textId="77777777" w:rsidR="00B927D5" w:rsidRDefault="00000000">
      <w:r>
        <w:t>Are you ready for the trip of a lifetime? I hope so, because we will be leaving for Turkey and the Greek Isles soon!  Allow me to answer some frequently asked questions:</w:t>
      </w:r>
    </w:p>
    <w:p w14:paraId="00000003" w14:textId="77777777" w:rsidR="00B927D5" w:rsidRDefault="00000000">
      <w:pPr>
        <w:numPr>
          <w:ilvl w:val="0"/>
          <w:numId w:val="1"/>
        </w:numPr>
        <w:pBdr>
          <w:top w:val="nil"/>
          <w:left w:val="nil"/>
          <w:bottom w:val="nil"/>
          <w:right w:val="nil"/>
          <w:between w:val="nil"/>
        </w:pBdr>
        <w:spacing w:after="0"/>
      </w:pPr>
      <w:r>
        <w:rPr>
          <w:b/>
          <w:color w:val="000000"/>
        </w:rPr>
        <w:t>Money</w:t>
      </w:r>
      <w:r>
        <w:rPr>
          <w:color w:val="000000"/>
        </w:rPr>
        <w:t xml:space="preserve">--It is best to go to your bank </w:t>
      </w:r>
      <w:r>
        <w:t xml:space="preserve">to get </w:t>
      </w:r>
      <w:r>
        <w:rPr>
          <w:color w:val="000000"/>
        </w:rPr>
        <w:t xml:space="preserve">some local currency prior to leaving.  </w:t>
      </w:r>
      <w:r>
        <w:t xml:space="preserve">Greece uses the Euro and Turkey the Lira. The exchange rate fluctuates so you may want to look up the rate prior to leaving to understand the rates. </w:t>
      </w:r>
      <w:r>
        <w:rPr>
          <w:color w:val="000000"/>
        </w:rPr>
        <w:t xml:space="preserve">Keep in mind that the exchange rate that you receive at the airport will </w:t>
      </w:r>
      <w:r>
        <w:t>be less favorable</w:t>
      </w:r>
      <w:r>
        <w:rPr>
          <w:color w:val="000000"/>
        </w:rPr>
        <w:t>.  There are ATM machines in Israel, Greec</w:t>
      </w:r>
      <w:r>
        <w:t>e and Turkey</w:t>
      </w:r>
      <w:r>
        <w:rPr>
          <w:color w:val="000000"/>
        </w:rPr>
        <w:t xml:space="preserve"> that you can use with debit cards.  Most cards do not charge transaction fees for ATMs</w:t>
      </w:r>
      <w:r>
        <w:t xml:space="preserve">; </w:t>
      </w:r>
      <w:r>
        <w:rPr>
          <w:color w:val="000000"/>
        </w:rPr>
        <w:t>however, it is best to check. You also can use credit cards for most purchases over $</w:t>
      </w:r>
      <w:r>
        <w:t>1</w:t>
      </w:r>
      <w:r>
        <w:rPr>
          <w:color w:val="000000"/>
        </w:rPr>
        <w:t xml:space="preserve">0.  Foreign vendors will accept U.S. currency, but they will try to give you less for your money (think that you will lose ten cents on the dollar).  The same is true with traveler’s checks.  However, if the convenience of having a debit or credit card is worth the fees (if they have them), then, of course, you do not have to worry about losing your money. Finally, call your credit or debit card company, and let them know you will be </w:t>
      </w:r>
      <w:r>
        <w:t>traveling</w:t>
      </w:r>
      <w:r>
        <w:rPr>
          <w:color w:val="000000"/>
        </w:rPr>
        <w:t xml:space="preserve">. If you do not call, then your card </w:t>
      </w:r>
      <w:r>
        <w:t>may</w:t>
      </w:r>
      <w:r>
        <w:rPr>
          <w:color w:val="000000"/>
        </w:rPr>
        <w:t xml:space="preserve"> be shut down as a fraud alert action. Bring a second credit card, if possible. Even when I call, the credit card companies sometimes shut down the card until I call from </w:t>
      </w:r>
      <w:r>
        <w:t>Israel or Turkey/Greece, reiterating</w:t>
      </w:r>
      <w:r>
        <w:rPr>
          <w:color w:val="000000"/>
        </w:rPr>
        <w:t xml:space="preserve"> my previous call. </w:t>
      </w:r>
    </w:p>
    <w:p w14:paraId="00000004" w14:textId="77777777" w:rsidR="00B927D5" w:rsidRDefault="00000000">
      <w:pPr>
        <w:numPr>
          <w:ilvl w:val="0"/>
          <w:numId w:val="1"/>
        </w:numPr>
        <w:pBdr>
          <w:top w:val="nil"/>
          <w:left w:val="nil"/>
          <w:bottom w:val="nil"/>
          <w:right w:val="nil"/>
          <w:between w:val="nil"/>
        </w:pBdr>
        <w:spacing w:after="0"/>
      </w:pPr>
      <w:r>
        <w:rPr>
          <w:b/>
          <w:color w:val="000000"/>
        </w:rPr>
        <w:t>Money belts</w:t>
      </w:r>
      <w:r>
        <w:rPr>
          <w:color w:val="000000"/>
        </w:rPr>
        <w:t>--I find it best to have a money belt or something that hides both your passport and money when in foreign lands.  While it is unlikely that you will have anything stolen, taking precautions is the best way to deal with the possibility of theft.</w:t>
      </w:r>
    </w:p>
    <w:p w14:paraId="00000005" w14:textId="77777777" w:rsidR="00B927D5" w:rsidRDefault="00000000">
      <w:pPr>
        <w:numPr>
          <w:ilvl w:val="0"/>
          <w:numId w:val="1"/>
        </w:numPr>
        <w:pBdr>
          <w:top w:val="nil"/>
          <w:left w:val="nil"/>
          <w:bottom w:val="nil"/>
          <w:right w:val="nil"/>
          <w:between w:val="nil"/>
        </w:pBdr>
        <w:spacing w:after="0"/>
      </w:pPr>
      <w:r>
        <w:rPr>
          <w:b/>
          <w:color w:val="000000"/>
        </w:rPr>
        <w:t>Passports</w:t>
      </w:r>
      <w:r>
        <w:rPr>
          <w:color w:val="000000"/>
        </w:rPr>
        <w:t>--Please make a copy of your passport and bring both your passport and the copy with you.  Place it somewhere other than where you keep your passport in case you lose the passport.</w:t>
      </w:r>
    </w:p>
    <w:p w14:paraId="00000006" w14:textId="77777777" w:rsidR="00B927D5" w:rsidRDefault="00000000">
      <w:pPr>
        <w:numPr>
          <w:ilvl w:val="0"/>
          <w:numId w:val="1"/>
        </w:numPr>
        <w:pBdr>
          <w:top w:val="nil"/>
          <w:left w:val="nil"/>
          <w:bottom w:val="nil"/>
          <w:right w:val="nil"/>
          <w:between w:val="nil"/>
        </w:pBdr>
        <w:spacing w:after="0"/>
      </w:pPr>
      <w:r>
        <w:rPr>
          <w:b/>
          <w:color w:val="000000"/>
        </w:rPr>
        <w:t>How much money should I bring?</w:t>
      </w:r>
      <w:r>
        <w:rPr>
          <w:color w:val="000000"/>
        </w:rPr>
        <w:t xml:space="preserve"> The answer is very individual.  Try to figure out how many gifts you want to buy and add $1</w:t>
      </w:r>
      <w:r>
        <w:t>00</w:t>
      </w:r>
      <w:r>
        <w:rPr>
          <w:color w:val="000000"/>
        </w:rPr>
        <w:t xml:space="preserve"> (just in case).  Try to figure out how many sodas or coffees you will want to buy. (Sodas are expensive in </w:t>
      </w:r>
      <w:r>
        <w:t>foreign lands</w:t>
      </w:r>
      <w:r>
        <w:rPr>
          <w:color w:val="000000"/>
        </w:rPr>
        <w:t>, running about $4 a pop--excuse the pun.)  While you will have a lot to eat (we will have a lot of buffet breakfasts and dinners), you may want a midday candy bar.  Lunch is not included on the trip. Lunch</w:t>
      </w:r>
      <w:r>
        <w:t xml:space="preserve"> </w:t>
      </w:r>
      <w:r>
        <w:rPr>
          <w:color w:val="000000"/>
        </w:rPr>
        <w:t xml:space="preserve">will </w:t>
      </w:r>
      <w:r>
        <w:t>run</w:t>
      </w:r>
      <w:r>
        <w:rPr>
          <w:color w:val="000000"/>
        </w:rPr>
        <w:t xml:space="preserve"> around $1</w:t>
      </w:r>
      <w:r>
        <w:t>0</w:t>
      </w:r>
      <w:r>
        <w:rPr>
          <w:color w:val="000000"/>
        </w:rPr>
        <w:t>-1</w:t>
      </w:r>
      <w:r>
        <w:t>6</w:t>
      </w:r>
      <w:r>
        <w:rPr>
          <w:color w:val="000000"/>
        </w:rPr>
        <w:t xml:space="preserve"> per day on average. </w:t>
      </w:r>
    </w:p>
    <w:p w14:paraId="00000007" w14:textId="77777777" w:rsidR="00B927D5" w:rsidRDefault="00000000">
      <w:pPr>
        <w:numPr>
          <w:ilvl w:val="0"/>
          <w:numId w:val="1"/>
        </w:numPr>
        <w:pBdr>
          <w:top w:val="nil"/>
          <w:left w:val="nil"/>
          <w:bottom w:val="nil"/>
          <w:right w:val="nil"/>
          <w:between w:val="nil"/>
        </w:pBdr>
        <w:spacing w:after="0"/>
      </w:pPr>
      <w:r>
        <w:rPr>
          <w:b/>
          <w:color w:val="000000"/>
        </w:rPr>
        <w:t>Water</w:t>
      </w:r>
      <w:r>
        <w:rPr>
          <w:color w:val="000000"/>
        </w:rPr>
        <w:t xml:space="preserve">--Bring a water bottle that you can reuse.  </w:t>
      </w:r>
      <w:r>
        <w:t xml:space="preserve">We recommend drinking 4 bottles of water per day in a more arid land. </w:t>
      </w:r>
      <w:r>
        <w:rPr>
          <w:color w:val="000000"/>
        </w:rPr>
        <w:t xml:space="preserve">You will need to have water with you every day.  Fill up before we leave the hotel </w:t>
      </w:r>
      <w:r>
        <w:t xml:space="preserve">or boat to </w:t>
      </w:r>
      <w:r>
        <w:rPr>
          <w:color w:val="000000"/>
        </w:rPr>
        <w:t xml:space="preserve">cut down on buying the water.  On the bus, water costs $1 per bottle. Thus, you will save about $4 a day on water if you bring a bottle. </w:t>
      </w:r>
    </w:p>
    <w:p w14:paraId="00000008" w14:textId="77777777" w:rsidR="00B927D5" w:rsidRDefault="00000000">
      <w:pPr>
        <w:numPr>
          <w:ilvl w:val="0"/>
          <w:numId w:val="1"/>
        </w:numPr>
        <w:pBdr>
          <w:top w:val="nil"/>
          <w:left w:val="nil"/>
          <w:bottom w:val="nil"/>
          <w:right w:val="nil"/>
          <w:between w:val="nil"/>
        </w:pBdr>
        <w:spacing w:after="0"/>
      </w:pPr>
      <w:r>
        <w:rPr>
          <w:b/>
          <w:color w:val="000000"/>
        </w:rPr>
        <w:t>Hat</w:t>
      </w:r>
      <w:r>
        <w:rPr>
          <w:color w:val="000000"/>
        </w:rPr>
        <w:t>--Bring a hat that will cover as much as possible.  Also, bring suntan lotion (1 bottle for every 2 people).</w:t>
      </w:r>
    </w:p>
    <w:p w14:paraId="00000009" w14:textId="77777777" w:rsidR="00B927D5" w:rsidRDefault="00000000">
      <w:pPr>
        <w:numPr>
          <w:ilvl w:val="0"/>
          <w:numId w:val="1"/>
        </w:numPr>
        <w:pBdr>
          <w:top w:val="nil"/>
          <w:left w:val="nil"/>
          <w:bottom w:val="nil"/>
          <w:right w:val="nil"/>
          <w:between w:val="nil"/>
        </w:pBdr>
        <w:spacing w:after="0"/>
      </w:pPr>
      <w:r>
        <w:rPr>
          <w:b/>
          <w:color w:val="000000"/>
        </w:rPr>
        <w:t>Packing</w:t>
      </w:r>
      <w:r>
        <w:rPr>
          <w:color w:val="000000"/>
        </w:rPr>
        <w:t xml:space="preserve">--I would suggest packing a change of clothes in your carry-on </w:t>
      </w:r>
      <w:r>
        <w:t>bag</w:t>
      </w:r>
      <w:r>
        <w:rPr>
          <w:color w:val="000000"/>
        </w:rPr>
        <w:t xml:space="preserve"> and some deodorant. I do this as standard practice just in case. Remember, </w:t>
      </w:r>
      <w:r>
        <w:t xml:space="preserve">to use the travel-sized containers (3.4 ounces or less) for any liquids in your carry-on luggage. </w:t>
      </w:r>
    </w:p>
    <w:p w14:paraId="0000000A" w14:textId="77777777" w:rsidR="00B927D5" w:rsidRDefault="00000000">
      <w:pPr>
        <w:numPr>
          <w:ilvl w:val="0"/>
          <w:numId w:val="1"/>
        </w:numPr>
        <w:pBdr>
          <w:top w:val="nil"/>
          <w:left w:val="nil"/>
          <w:bottom w:val="nil"/>
          <w:right w:val="nil"/>
          <w:between w:val="nil"/>
        </w:pBdr>
        <w:spacing w:after="0"/>
      </w:pPr>
      <w:r>
        <w:rPr>
          <w:b/>
        </w:rPr>
        <w:t>Traveling &amp; Meals</w:t>
      </w:r>
      <w:r>
        <w:t>–</w:t>
      </w:r>
      <w:r>
        <w:rPr>
          <w:color w:val="000000"/>
        </w:rPr>
        <w:t xml:space="preserve"> it will take </w:t>
      </w:r>
      <w:r>
        <w:t>your group</w:t>
      </w:r>
      <w:r>
        <w:rPr>
          <w:color w:val="000000"/>
        </w:rPr>
        <w:t xml:space="preserve"> at least an hour to get through customs and get </w:t>
      </w:r>
      <w:r>
        <w:t>their</w:t>
      </w:r>
      <w:r>
        <w:rPr>
          <w:color w:val="000000"/>
        </w:rPr>
        <w:t xml:space="preserve"> luggage. </w:t>
      </w:r>
      <w:r>
        <w:t xml:space="preserve">The bus will leave when all of the groups coming into the airport for our tour have </w:t>
      </w:r>
      <w:r>
        <w:lastRenderedPageBreak/>
        <w:t>arrived</w:t>
      </w:r>
      <w:r>
        <w:rPr>
          <w:color w:val="000000"/>
        </w:rPr>
        <w:t xml:space="preserve">. Breakfast and/or dinner will be served on the plane depending on your departure time.  Most flights will serve both.  Prior to getting on the plane, on layovers and in the airport, your food expenditures will be up to you.  </w:t>
      </w:r>
      <w:r>
        <w:t xml:space="preserve">Your first meal that is covered by Israel Adventure is breakfast at the hotel. </w:t>
      </w:r>
      <w:r>
        <w:rPr>
          <w:color w:val="000000"/>
        </w:rPr>
        <w:t xml:space="preserve">If you have food allergies, please inform Dr. Davis </w:t>
      </w:r>
      <w:r>
        <w:t>prior to leaving for your trip</w:t>
      </w:r>
      <w:r>
        <w:rPr>
          <w:color w:val="000000"/>
        </w:rPr>
        <w:t xml:space="preserve"> (so he can keep that information on him).</w:t>
      </w:r>
    </w:p>
    <w:p w14:paraId="0000000B" w14:textId="77777777" w:rsidR="00B927D5" w:rsidRDefault="00000000">
      <w:pPr>
        <w:numPr>
          <w:ilvl w:val="0"/>
          <w:numId w:val="1"/>
        </w:numPr>
        <w:pBdr>
          <w:top w:val="nil"/>
          <w:left w:val="nil"/>
          <w:bottom w:val="nil"/>
          <w:right w:val="nil"/>
          <w:between w:val="nil"/>
        </w:pBdr>
        <w:spacing w:after="0"/>
      </w:pPr>
      <w:r>
        <w:rPr>
          <w:b/>
          <w:color w:val="000000"/>
        </w:rPr>
        <w:t>Sleeping on the plane</w:t>
      </w:r>
      <w:r>
        <w:rPr>
          <w:color w:val="000000"/>
        </w:rPr>
        <w:t>--It is important that you sleep on the plane.  The plus to the way we are doing the trip is there is no lost time.  The minus is that if you do not sleep on the plane, you will not be awake for some pretty special sites.  This trip is designed for maximum efficiency of our daytime hours.  You will want to be rested as much as possible.  It is also important that on the first couple of days that you resist the urge to sleep during the day and convert to the schedule of</w:t>
      </w:r>
      <w:r>
        <w:t xml:space="preserve"> where we are located for our tour</w:t>
      </w:r>
      <w:r>
        <w:rPr>
          <w:color w:val="000000"/>
        </w:rPr>
        <w:t>.  I cannot emphasize enough how much you will want to be fully awake while we are there.  Let’s take full advantage of our time there!</w:t>
      </w:r>
    </w:p>
    <w:p w14:paraId="0000000C" w14:textId="77777777" w:rsidR="00B927D5" w:rsidRDefault="00000000">
      <w:pPr>
        <w:numPr>
          <w:ilvl w:val="0"/>
          <w:numId w:val="1"/>
        </w:numPr>
        <w:pBdr>
          <w:top w:val="nil"/>
          <w:left w:val="nil"/>
          <w:bottom w:val="nil"/>
          <w:right w:val="nil"/>
          <w:between w:val="nil"/>
        </w:pBdr>
        <w:spacing w:after="0"/>
      </w:pPr>
      <w:r>
        <w:rPr>
          <w:b/>
        </w:rPr>
        <w:t>Phone</w:t>
      </w:r>
      <w:r>
        <w:t>–Check with your carrier in advance to understand or update your international calling plan</w:t>
      </w:r>
      <w:r>
        <w:rPr>
          <w:color w:val="000000"/>
        </w:rPr>
        <w:t xml:space="preserve">. With the </w:t>
      </w:r>
      <w:r>
        <w:t>prevalence</w:t>
      </w:r>
      <w:r>
        <w:rPr>
          <w:color w:val="000000"/>
        </w:rPr>
        <w:t xml:space="preserve"> of international calling plans and free wifi options, the Isr</w:t>
      </w:r>
      <w:r>
        <w:t>ael Adventure does not offer a calling service. You may also send messages on Marco Polo and other apps on your cell phone. You may also access the internet each night in your hotel room. Most buses also have wifi. Wifi on the cruise ship will be an additional cost.</w:t>
      </w:r>
    </w:p>
    <w:p w14:paraId="0000000D" w14:textId="77777777" w:rsidR="00B927D5" w:rsidRDefault="00000000">
      <w:pPr>
        <w:numPr>
          <w:ilvl w:val="0"/>
          <w:numId w:val="1"/>
        </w:numPr>
        <w:pBdr>
          <w:top w:val="nil"/>
          <w:left w:val="nil"/>
          <w:bottom w:val="nil"/>
          <w:right w:val="nil"/>
          <w:between w:val="nil"/>
        </w:pBdr>
        <w:spacing w:after="0"/>
      </w:pPr>
      <w:r>
        <w:rPr>
          <w:b/>
          <w:color w:val="000000"/>
        </w:rPr>
        <w:t>Travel Insurance</w:t>
      </w:r>
      <w:r>
        <w:t>–</w:t>
      </w:r>
      <w:r>
        <w:rPr>
          <w:color w:val="000000"/>
        </w:rPr>
        <w:t>Since we have no control over flight</w:t>
      </w:r>
      <w:r>
        <w:t xml:space="preserve"> changes</w:t>
      </w:r>
      <w:r>
        <w:rPr>
          <w:color w:val="000000"/>
        </w:rPr>
        <w:t xml:space="preserve">, </w:t>
      </w:r>
      <w:r>
        <w:t>war</w:t>
      </w:r>
      <w:r>
        <w:rPr>
          <w:color w:val="000000"/>
        </w:rPr>
        <w:t xml:space="preserve">, </w:t>
      </w:r>
      <w:r>
        <w:t xml:space="preserve">terrorism, </w:t>
      </w:r>
      <w:r>
        <w:rPr>
          <w:color w:val="000000"/>
        </w:rPr>
        <w:t>and disease o</w:t>
      </w:r>
      <w:r>
        <w:t xml:space="preserve">utbreaks (think COVID), </w:t>
      </w:r>
      <w:r>
        <w:rPr>
          <w:color w:val="000000"/>
        </w:rPr>
        <w:t>you may wish to get travel insurance.  Travel insurance will cover an emergency flight home</w:t>
      </w:r>
      <w:r>
        <w:t xml:space="preserve">, </w:t>
      </w:r>
      <w:r>
        <w:rPr>
          <w:color w:val="000000"/>
        </w:rPr>
        <w:t xml:space="preserve">if needed, as well as trip </w:t>
      </w:r>
      <w:r>
        <w:t>interruptions</w:t>
      </w:r>
      <w:r>
        <w:rPr>
          <w:color w:val="000000"/>
        </w:rPr>
        <w:t xml:space="preserve"> for various reasons</w:t>
      </w:r>
      <w:r>
        <w:t>. Generally,</w:t>
      </w:r>
      <w:r>
        <w:rPr>
          <w:color w:val="000000"/>
        </w:rPr>
        <w:t xml:space="preserve"> </w:t>
      </w:r>
      <w:r>
        <w:t>airlines</w:t>
      </w:r>
      <w:r>
        <w:rPr>
          <w:color w:val="000000"/>
        </w:rPr>
        <w:t xml:space="preserve"> only give refunds and allow a </w:t>
      </w:r>
      <w:r>
        <w:t>change in travel</w:t>
      </w:r>
      <w:r>
        <w:rPr>
          <w:color w:val="000000"/>
        </w:rPr>
        <w:t xml:space="preserve"> plans in cases of death within the immediate family or a </w:t>
      </w:r>
      <w:r>
        <w:t>n</w:t>
      </w:r>
      <w:r>
        <w:rPr>
          <w:color w:val="000000"/>
        </w:rPr>
        <w:t xml:space="preserve">ote from your doctor </w:t>
      </w:r>
      <w:r>
        <w:t>saying that travel is against medical advice</w:t>
      </w:r>
      <w:r>
        <w:rPr>
          <w:color w:val="000000"/>
        </w:rPr>
        <w:t xml:space="preserve">.  Any flight changes will have to be worked out directly with the airline.  </w:t>
      </w:r>
      <w:r>
        <w:t xml:space="preserve">The Israel Adventure does not refund any monies for trip interruption of various kinds. </w:t>
      </w:r>
    </w:p>
    <w:p w14:paraId="0000000E" w14:textId="77777777" w:rsidR="00B927D5" w:rsidRDefault="00000000">
      <w:pPr>
        <w:numPr>
          <w:ilvl w:val="0"/>
          <w:numId w:val="1"/>
        </w:numPr>
        <w:pBdr>
          <w:top w:val="nil"/>
          <w:left w:val="nil"/>
          <w:bottom w:val="nil"/>
          <w:right w:val="nil"/>
          <w:between w:val="nil"/>
        </w:pBdr>
        <w:spacing w:after="0"/>
      </w:pPr>
      <w:r>
        <w:rPr>
          <w:b/>
        </w:rPr>
        <w:t>Loss of days due to flight delays or cancellations-</w:t>
      </w:r>
      <w:r>
        <w:t xml:space="preserve"> If your trip is interrupted or delayed by the airlines, the Israel Adventure cannot reimburse you for loss of days or loss of trip due to situations out of their control. Loss of time on your tour due to airline delays or cancellations will have to be worked out with the airline or with your travel insurance. This is another good reason to have trip cancellation or interruption insurance.</w:t>
      </w:r>
    </w:p>
    <w:p w14:paraId="0000000F" w14:textId="77777777" w:rsidR="00B927D5" w:rsidRDefault="00B927D5"/>
    <w:sectPr w:rsidR="00B927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65301"/>
    <w:multiLevelType w:val="multilevel"/>
    <w:tmpl w:val="20D86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77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D5"/>
    <w:rsid w:val="005203BD"/>
    <w:rsid w:val="00B9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E5D1F-39E9-4808-8C8A-563E275E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2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7622A"/>
    <w:pPr>
      <w:ind w:left="720"/>
      <w:contextualSpacing/>
    </w:pPr>
  </w:style>
  <w:style w:type="paragraph" w:styleId="BalloonText">
    <w:name w:val="Balloon Text"/>
    <w:basedOn w:val="Normal"/>
    <w:link w:val="BalloonTextChar"/>
    <w:uiPriority w:val="99"/>
    <w:semiHidden/>
    <w:unhideWhenUsed/>
    <w:rsid w:val="00D04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38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9utsruP4mDKFBQmtOMLE6F6bfg==">CgMxLjA4AHIhMTJZQ0FhQ1NnMEdpUUxoYnlNUjA4NzhOMVd3bzJQaXFJ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Dana C. Davis</cp:lastModifiedBy>
  <cp:revision>2</cp:revision>
  <dcterms:created xsi:type="dcterms:W3CDTF">2024-05-31T17:22:00Z</dcterms:created>
  <dcterms:modified xsi:type="dcterms:W3CDTF">2024-05-31T17:22:00Z</dcterms:modified>
</cp:coreProperties>
</file>